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5306F0" w:rsidRDefault="00533AC8" w:rsidP="00BC523F">
      <w:pPr>
        <w:jc w:val="center"/>
        <w:rPr>
          <w:rFonts w:ascii="Garamond" w:hAnsi="Garamond"/>
          <w:b/>
          <w:sz w:val="28"/>
          <w:szCs w:val="28"/>
        </w:rPr>
      </w:pPr>
      <w:r w:rsidRPr="005306F0">
        <w:rPr>
          <w:rFonts w:ascii="Garamond" w:hAnsi="Garamond"/>
          <w:b/>
          <w:sz w:val="28"/>
          <w:szCs w:val="28"/>
        </w:rPr>
        <w:t>G</w:t>
      </w:r>
      <w:r w:rsidR="00BC523F" w:rsidRPr="005306F0">
        <w:rPr>
          <w:rFonts w:ascii="Garamond" w:hAnsi="Garamond"/>
          <w:b/>
          <w:sz w:val="28"/>
          <w:szCs w:val="28"/>
        </w:rPr>
        <w:t>ospodarstwo Rolne Kinga Kulpińska</w:t>
      </w:r>
    </w:p>
    <w:p w:rsidR="00BC523F" w:rsidRPr="005306F0" w:rsidRDefault="00BC523F" w:rsidP="00BC523F">
      <w:pPr>
        <w:jc w:val="center"/>
        <w:rPr>
          <w:rFonts w:ascii="Garamond" w:hAnsi="Garamond"/>
          <w:b/>
          <w:sz w:val="28"/>
          <w:szCs w:val="28"/>
        </w:rPr>
      </w:pPr>
      <w:r w:rsidRPr="005306F0">
        <w:rPr>
          <w:rFonts w:ascii="Garamond" w:hAnsi="Garamond"/>
          <w:b/>
          <w:sz w:val="28"/>
          <w:szCs w:val="28"/>
        </w:rPr>
        <w:t>Dziewoklucz 1, 64-840 Budzyń</w:t>
      </w:r>
    </w:p>
    <w:p w:rsidR="00BC523F" w:rsidRPr="005306F0" w:rsidRDefault="00BC523F" w:rsidP="00BC523F">
      <w:pPr>
        <w:jc w:val="center"/>
        <w:rPr>
          <w:rFonts w:ascii="Garamond" w:hAnsi="Garamond"/>
          <w:sz w:val="24"/>
          <w:szCs w:val="24"/>
        </w:rPr>
      </w:pPr>
      <w:r w:rsidRPr="005306F0">
        <w:rPr>
          <w:rFonts w:ascii="Garamond" w:hAnsi="Garamond"/>
          <w:sz w:val="24"/>
          <w:szCs w:val="24"/>
        </w:rPr>
        <w:t xml:space="preserve">zaprasza do składania ofert </w:t>
      </w:r>
      <w:r w:rsidRPr="005306F0">
        <w:rPr>
          <w:rFonts w:ascii="Garamond" w:hAnsi="Garamond"/>
          <w:b/>
          <w:sz w:val="24"/>
          <w:szCs w:val="24"/>
        </w:rPr>
        <w:t xml:space="preserve">na  </w:t>
      </w:r>
      <w:r w:rsidR="005306F0" w:rsidRPr="005306F0">
        <w:rPr>
          <w:rFonts w:ascii="Garamond" w:hAnsi="Garamond"/>
          <w:b/>
          <w:sz w:val="24"/>
          <w:szCs w:val="24"/>
        </w:rPr>
        <w:t xml:space="preserve">wykonanie usługi projektowej </w:t>
      </w:r>
      <w:r w:rsidR="005306F0" w:rsidRPr="005306F0">
        <w:rPr>
          <w:rStyle w:val="FontStyle107"/>
          <w:rFonts w:cs="Arial"/>
          <w:bCs/>
          <w:color w:val="000000" w:themeColor="text1"/>
          <w:sz w:val="24"/>
        </w:rPr>
        <w:t>budynku sprzedaży bezpośredniej ryb w ramach zabudowy siedliskowej gospodarstwa rolnego</w:t>
      </w:r>
    </w:p>
    <w:p w:rsidR="00BC523F" w:rsidRPr="005306F0" w:rsidRDefault="00BC523F" w:rsidP="00BC523F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>Opis przedmiotu zamówienia</w:t>
      </w:r>
    </w:p>
    <w:p w:rsidR="00296EDF" w:rsidRDefault="00BC523F" w:rsidP="00D96AE3">
      <w:pPr>
        <w:pStyle w:val="Akapitzlist"/>
        <w:ind w:left="1416"/>
        <w:jc w:val="both"/>
        <w:rPr>
          <w:rStyle w:val="FontStyle107"/>
          <w:rFonts w:cs="Arial"/>
          <w:bCs/>
          <w:color w:val="000000" w:themeColor="text1"/>
        </w:rPr>
      </w:pPr>
      <w:r w:rsidRPr="005306F0">
        <w:rPr>
          <w:rFonts w:ascii="Garamond" w:hAnsi="Garamond"/>
        </w:rPr>
        <w:t xml:space="preserve">Przedmiotem zamówienia </w:t>
      </w:r>
      <w:r w:rsidR="005306F0">
        <w:rPr>
          <w:rFonts w:ascii="Garamond" w:hAnsi="Garamond"/>
        </w:rPr>
        <w:t xml:space="preserve">jest </w:t>
      </w:r>
      <w:r w:rsidR="005306F0" w:rsidRPr="005306F0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wykonanie analizy posiadanej przez </w:t>
      </w:r>
      <w:r w:rsidR="00E07033">
        <w:rPr>
          <w:rFonts w:ascii="Garamond" w:hAnsi="Garamond" w:cs="Arial"/>
          <w:b/>
          <w:color w:val="000000" w:themeColor="text1"/>
          <w:shd w:val="clear" w:color="auto" w:fill="FFFFFF"/>
        </w:rPr>
        <w:t>nas</w:t>
      </w:r>
      <w:r w:rsidR="005306F0" w:rsidRPr="005306F0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dokumentacji projektowej </w:t>
      </w:r>
      <w:r w:rsidR="005306F0">
        <w:rPr>
          <w:rFonts w:ascii="Garamond" w:hAnsi="Garamond" w:cs="Arial"/>
          <w:color w:val="000000" w:themeColor="text1"/>
          <w:shd w:val="clear" w:color="auto" w:fill="FFFFFF"/>
        </w:rPr>
        <w:t xml:space="preserve">opracowanej przez  Pracownię Projektową MP Architekt stanowiącej załącznik do decyzji o pozwoleniu na budowę nr 241/2017 z dnia 08.06.2017 r., pod kątem zastosowanych w niej rozwiązań architektonicznych </w:t>
      </w:r>
      <w:r w:rsidR="005306F0" w:rsidRPr="00893862">
        <w:rPr>
          <w:rFonts w:ascii="Garamond" w:hAnsi="Garamond" w:cs="Arial"/>
          <w:color w:val="000000" w:themeColor="text1"/>
          <w:shd w:val="clear" w:color="auto" w:fill="FFFFFF"/>
        </w:rPr>
        <w:t xml:space="preserve">i budowlanych  </w:t>
      </w:r>
      <w:r w:rsidR="005306F0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>wraz z propozycj</w:t>
      </w:r>
      <w:r w:rsidR="00893862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>ą</w:t>
      </w:r>
      <w:r w:rsidR="005306F0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now</w:t>
      </w:r>
      <w:r w:rsidR="00893862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>ych</w:t>
      </w:r>
      <w:r w:rsidR="005306F0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rozwiąza</w:t>
      </w:r>
      <w:r w:rsidR="00893862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>ń</w:t>
      </w:r>
      <w:r w:rsidR="005306F0" w:rsidRPr="00893862">
        <w:rPr>
          <w:rFonts w:ascii="Garamond" w:hAnsi="Garamond" w:cs="Arial"/>
          <w:color w:val="000000" w:themeColor="text1"/>
          <w:shd w:val="clear" w:color="auto" w:fill="FFFFFF"/>
        </w:rPr>
        <w:t xml:space="preserve"> zmierzając</w:t>
      </w:r>
      <w:r w:rsidR="00893862" w:rsidRPr="00893862">
        <w:rPr>
          <w:rFonts w:ascii="Garamond" w:hAnsi="Garamond" w:cs="Arial"/>
          <w:color w:val="000000" w:themeColor="text1"/>
          <w:shd w:val="clear" w:color="auto" w:fill="FFFFFF"/>
        </w:rPr>
        <w:t>ych</w:t>
      </w:r>
      <w:r w:rsidR="005306F0" w:rsidRPr="00893862">
        <w:rPr>
          <w:rFonts w:ascii="Garamond" w:hAnsi="Garamond" w:cs="Arial"/>
          <w:color w:val="000000" w:themeColor="text1"/>
          <w:shd w:val="clear" w:color="auto" w:fill="FFFFFF"/>
        </w:rPr>
        <w:t xml:space="preserve"> do istotnego ograniczenia kosztów p</w:t>
      </w:r>
      <w:r w:rsidR="00893862" w:rsidRPr="00893862">
        <w:rPr>
          <w:rFonts w:ascii="Garamond" w:hAnsi="Garamond" w:cs="Arial"/>
          <w:color w:val="000000" w:themeColor="text1"/>
          <w:shd w:val="clear" w:color="auto" w:fill="FFFFFF"/>
        </w:rPr>
        <w:t xml:space="preserve">rzy zachowaniu funkcji i celów </w:t>
      </w:r>
      <w:r w:rsidR="00893862" w:rsidRPr="00893862">
        <w:rPr>
          <w:rFonts w:ascii="Garamond" w:hAnsi="Garamond" w:cs="Arial"/>
          <w:b/>
          <w:color w:val="000000" w:themeColor="text1"/>
          <w:shd w:val="clear" w:color="auto" w:fill="FFFFFF"/>
        </w:rPr>
        <w:t>oraz sporządzenie w oparciu o powyższe</w:t>
      </w:r>
      <w:r w:rsidR="00FE322E">
        <w:rPr>
          <w:rFonts w:ascii="Garamond" w:hAnsi="Garamond" w:cs="Arial"/>
          <w:b/>
          <w:color w:val="000000" w:themeColor="text1"/>
          <w:shd w:val="clear" w:color="auto" w:fill="FFFFFF"/>
        </w:rPr>
        <w:t>,</w:t>
      </w:r>
      <w:r w:rsidR="00893862" w:rsidRPr="00893862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proofErr w:type="spellStart"/>
      <w:r w:rsidR="00893862" w:rsidRPr="00893862">
        <w:rPr>
          <w:rStyle w:val="FontStyle107"/>
          <w:bCs/>
          <w:color w:val="000000" w:themeColor="text1"/>
        </w:rPr>
        <w:t>pełnobranżowej</w:t>
      </w:r>
      <w:proofErr w:type="spellEnd"/>
      <w:r w:rsidR="00893862" w:rsidRPr="00893862">
        <w:rPr>
          <w:rStyle w:val="FontStyle108"/>
          <w:rFonts w:cs="Arial"/>
          <w:color w:val="000000" w:themeColor="text1"/>
        </w:rPr>
        <w:t xml:space="preserve"> </w:t>
      </w:r>
      <w:r w:rsidR="00893862" w:rsidRPr="00893862">
        <w:rPr>
          <w:rStyle w:val="FontStyle107"/>
          <w:rFonts w:cs="Arial"/>
          <w:bCs/>
          <w:color w:val="000000" w:themeColor="text1"/>
        </w:rPr>
        <w:t>dokumentacji projektowej pn.: „Budowa budynku sprzedaży bezpośredniej ryb w ramach zabudowy siedliskowej gospodarstwa rolnego”.</w:t>
      </w:r>
    </w:p>
    <w:p w:rsidR="00893862" w:rsidRPr="00893862" w:rsidRDefault="00893862" w:rsidP="00D96AE3">
      <w:pPr>
        <w:pStyle w:val="Akapitzlist"/>
        <w:ind w:left="1416"/>
        <w:jc w:val="both"/>
        <w:rPr>
          <w:rFonts w:ascii="Garamond" w:hAnsi="Garamond"/>
        </w:rPr>
      </w:pPr>
      <w:r>
        <w:rPr>
          <w:rStyle w:val="FontStyle107"/>
          <w:rFonts w:cs="Arial"/>
          <w:b w:val="0"/>
          <w:bCs/>
          <w:color w:val="000000" w:themeColor="text1"/>
        </w:rPr>
        <w:t xml:space="preserve">Szczegóły dotyczące sposobu, warunków i terminów wykonania przedmiotu zamówienia przedstawia załączony do niniejszego zaproszenia wzór umowy, którą wyłoniony wykonawca zobowiązany będzie </w:t>
      </w:r>
      <w:r w:rsidR="00E07033">
        <w:rPr>
          <w:rStyle w:val="FontStyle107"/>
          <w:rFonts w:cs="Arial"/>
          <w:b w:val="0"/>
          <w:bCs/>
          <w:color w:val="000000" w:themeColor="text1"/>
        </w:rPr>
        <w:t>zawrzeć z zamawiającym.</w:t>
      </w:r>
    </w:p>
    <w:p w:rsidR="004F2D9F" w:rsidRPr="005306F0" w:rsidRDefault="004F2D9F" w:rsidP="00D96AE3">
      <w:pPr>
        <w:pStyle w:val="Akapitzlist"/>
        <w:ind w:left="1416"/>
        <w:jc w:val="both"/>
        <w:rPr>
          <w:rFonts w:ascii="Garamond" w:hAnsi="Garamond"/>
        </w:rPr>
      </w:pPr>
    </w:p>
    <w:p w:rsidR="009669D4" w:rsidRPr="005306F0" w:rsidRDefault="009669D4" w:rsidP="009669D4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>Złożone w ramach postępowania oferty podlegać będą ocenie w następujący sposób:</w:t>
      </w:r>
    </w:p>
    <w:p w:rsidR="009669D4" w:rsidRPr="005306F0" w:rsidRDefault="009669D4" w:rsidP="009669D4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 xml:space="preserve">kryterium - </w:t>
      </w:r>
      <w:r w:rsidRPr="005306F0">
        <w:rPr>
          <w:rFonts w:ascii="Garamond" w:hAnsi="Garamond"/>
          <w:b/>
        </w:rPr>
        <w:t>cena 100%</w:t>
      </w:r>
    </w:p>
    <w:p w:rsidR="009669D4" w:rsidRPr="005306F0" w:rsidRDefault="00D96AE3" w:rsidP="00D96AE3">
      <w:pPr>
        <w:pStyle w:val="Akapitzlist"/>
        <w:numPr>
          <w:ilvl w:val="1"/>
          <w:numId w:val="1"/>
        </w:numPr>
        <w:jc w:val="both"/>
        <w:rPr>
          <w:rFonts w:ascii="Garamond" w:hAnsi="Garamond"/>
        </w:rPr>
      </w:pPr>
      <w:r w:rsidRPr="005306F0">
        <w:rPr>
          <w:rFonts w:ascii="Garamond" w:hAnsi="Garamond"/>
        </w:rPr>
        <w:t>do realizacji przyjęta zostanie oferta z największ</w:t>
      </w:r>
      <w:r w:rsidR="00DF177A" w:rsidRPr="005306F0">
        <w:rPr>
          <w:rFonts w:ascii="Garamond" w:hAnsi="Garamond"/>
        </w:rPr>
        <w:t>ą</w:t>
      </w:r>
      <w:r w:rsidRPr="005306F0">
        <w:rPr>
          <w:rFonts w:ascii="Garamond" w:hAnsi="Garamond"/>
        </w:rPr>
        <w:t xml:space="preserve"> ilością punktów przyznanych </w:t>
      </w:r>
      <w:r w:rsidR="009669D4" w:rsidRPr="005306F0">
        <w:rPr>
          <w:rFonts w:ascii="Garamond" w:hAnsi="Garamond"/>
        </w:rPr>
        <w:t>wg następujące</w:t>
      </w:r>
      <w:r w:rsidRPr="005306F0">
        <w:rPr>
          <w:rFonts w:ascii="Garamond" w:hAnsi="Garamond"/>
        </w:rPr>
        <w:t>j formuły</w:t>
      </w:r>
      <w:r w:rsidR="009669D4" w:rsidRPr="005306F0">
        <w:rPr>
          <w:rFonts w:ascii="Garamond" w:hAnsi="Garamond"/>
        </w:rPr>
        <w:t xml:space="preserve">: </w:t>
      </w:r>
    </w:p>
    <w:p w:rsidR="009669D4" w:rsidRPr="005306F0" w:rsidRDefault="009669D4" w:rsidP="00D96AE3">
      <w:pPr>
        <w:pStyle w:val="Akapitzlist"/>
        <w:ind w:left="1440"/>
        <w:rPr>
          <w:rFonts w:ascii="Garamond" w:hAnsi="Garamond"/>
        </w:rPr>
      </w:pPr>
    </w:p>
    <w:p w:rsidR="009669D4" w:rsidRPr="005306F0" w:rsidRDefault="009669D4" w:rsidP="009669D4">
      <w:pPr>
        <w:pStyle w:val="Akapitzlist"/>
        <w:ind w:left="1440" w:firstLine="684"/>
        <w:rPr>
          <w:rFonts w:ascii="Garamond" w:hAnsi="Garamond"/>
        </w:rPr>
      </w:pPr>
      <w:r w:rsidRPr="005306F0">
        <w:rPr>
          <w:rFonts w:ascii="Garamond" w:hAnsi="Garamond"/>
        </w:rPr>
        <w:t xml:space="preserve">najniższa cena ofertowa </w:t>
      </w:r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  <w:r w:rsidRPr="005306F0">
        <w:rPr>
          <w:rFonts w:ascii="Garamond" w:hAnsi="Garamond"/>
        </w:rPr>
        <w:t xml:space="preserve">C = ---------------------------------------------------- x 100 pkt x 100% </w:t>
      </w:r>
    </w:p>
    <w:p w:rsidR="009669D4" w:rsidRPr="005306F0" w:rsidRDefault="009669D4" w:rsidP="009669D4">
      <w:pPr>
        <w:pStyle w:val="Akapitzlist"/>
        <w:ind w:left="1440" w:firstLine="684"/>
        <w:rPr>
          <w:rFonts w:ascii="Garamond" w:hAnsi="Garamond"/>
        </w:rPr>
      </w:pPr>
      <w:r w:rsidRPr="005306F0">
        <w:rPr>
          <w:rFonts w:ascii="Garamond" w:hAnsi="Garamond"/>
        </w:rPr>
        <w:t xml:space="preserve">cena ofertowa w ofercie ocenianej </w:t>
      </w:r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  <w:r w:rsidRPr="005306F0">
        <w:rPr>
          <w:rFonts w:ascii="Garamond" w:hAnsi="Garamond"/>
        </w:rPr>
        <w:t>Maksymalna ilość punktów, jaką może uzyskać oferta wynosi 100 punktów</w:t>
      </w:r>
      <w:r w:rsidR="00D96AE3" w:rsidRPr="005306F0">
        <w:rPr>
          <w:rFonts w:ascii="Garamond" w:hAnsi="Garamond"/>
        </w:rPr>
        <w:t>.</w:t>
      </w:r>
    </w:p>
    <w:p w:rsidR="00D96AE3" w:rsidRPr="005306F0" w:rsidRDefault="00D96AE3" w:rsidP="009669D4">
      <w:pPr>
        <w:pStyle w:val="Akapitzlist"/>
        <w:ind w:left="1440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5306F0">
        <w:rPr>
          <w:rFonts w:ascii="Garamond" w:hAnsi="Garamond"/>
        </w:rPr>
        <w:t>Oferty</w:t>
      </w:r>
      <w:r w:rsidR="00F81429" w:rsidRPr="005306F0">
        <w:rPr>
          <w:rFonts w:ascii="Garamond" w:hAnsi="Garamond"/>
        </w:rPr>
        <w:t xml:space="preserve"> na załączonym druku</w:t>
      </w:r>
      <w:r w:rsidRPr="005306F0">
        <w:rPr>
          <w:rFonts w:ascii="Garamond" w:hAnsi="Garamond"/>
        </w:rPr>
        <w:t xml:space="preserve"> należy składać najpóźniej do godz. 15.00 w dniu </w:t>
      </w:r>
      <w:r w:rsidR="00E07033">
        <w:rPr>
          <w:rFonts w:ascii="Garamond" w:hAnsi="Garamond"/>
        </w:rPr>
        <w:t xml:space="preserve">15 marca 2019 </w:t>
      </w:r>
      <w:r w:rsidRPr="005306F0">
        <w:rPr>
          <w:rFonts w:ascii="Garamond" w:hAnsi="Garamond"/>
        </w:rPr>
        <w:t xml:space="preserve">r. pocztą elektroniczną na adres e-mail: </w:t>
      </w:r>
      <w:hyperlink r:id="rId6" w:history="1">
        <w:r w:rsidRPr="005306F0">
          <w:rPr>
            <w:rFonts w:ascii="Garamond" w:hAnsi="Garamond"/>
          </w:rPr>
          <w:t>jackulp@poczta.onet.pl</w:t>
        </w:r>
      </w:hyperlink>
      <w:r w:rsidRPr="005306F0">
        <w:rPr>
          <w:rFonts w:ascii="Garamond" w:hAnsi="Garamond"/>
        </w:rPr>
        <w:t xml:space="preserve"> lub pocztą tradycyjn</w:t>
      </w:r>
      <w:r w:rsidR="00F81429" w:rsidRPr="005306F0">
        <w:rPr>
          <w:rFonts w:ascii="Garamond" w:hAnsi="Garamond"/>
        </w:rPr>
        <w:t>ą</w:t>
      </w:r>
      <w:r w:rsidRPr="005306F0">
        <w:rPr>
          <w:rFonts w:ascii="Garamond" w:hAnsi="Garamond"/>
        </w:rPr>
        <w:t xml:space="preserve"> na adres zamawiającego: Gospodarstwo Rolne Kinga Kulpińska, Dziewoklucz 1, 64-840 Budzyń</w:t>
      </w:r>
      <w:r w:rsidR="00F81429" w:rsidRPr="005306F0">
        <w:rPr>
          <w:rFonts w:ascii="Garamond" w:hAnsi="Garamond"/>
        </w:rPr>
        <w:t>.</w:t>
      </w:r>
    </w:p>
    <w:p w:rsidR="00F53435" w:rsidRPr="005306F0" w:rsidRDefault="00F53435" w:rsidP="00F53435">
      <w:pPr>
        <w:pStyle w:val="Akapitzlist"/>
        <w:jc w:val="both"/>
        <w:rPr>
          <w:rFonts w:ascii="Garamond" w:hAnsi="Garamond"/>
        </w:rPr>
      </w:pPr>
    </w:p>
    <w:p w:rsidR="00F53435" w:rsidRPr="005306F0" w:rsidRDefault="00F53435" w:rsidP="00F5343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5306F0">
        <w:rPr>
          <w:rFonts w:ascii="Garamond" w:hAnsi="Garamond"/>
        </w:rPr>
        <w:t xml:space="preserve">Termin </w:t>
      </w:r>
      <w:r w:rsidR="00E07033">
        <w:rPr>
          <w:rFonts w:ascii="Garamond" w:hAnsi="Garamond"/>
        </w:rPr>
        <w:t xml:space="preserve">wykonania </w:t>
      </w:r>
      <w:r w:rsidR="00575389">
        <w:rPr>
          <w:rFonts w:ascii="Garamond" w:hAnsi="Garamond"/>
        </w:rPr>
        <w:t xml:space="preserve">usługi </w:t>
      </w:r>
      <w:r w:rsidR="00DF2D32">
        <w:rPr>
          <w:rFonts w:ascii="Garamond" w:hAnsi="Garamond"/>
        </w:rPr>
        <w:t>–</w:t>
      </w:r>
      <w:r w:rsidR="00575389">
        <w:rPr>
          <w:rFonts w:ascii="Garamond" w:hAnsi="Garamond"/>
        </w:rPr>
        <w:t xml:space="preserve"> </w:t>
      </w:r>
      <w:r w:rsidR="00E07033">
        <w:rPr>
          <w:rFonts w:ascii="Garamond" w:hAnsi="Garamond"/>
        </w:rPr>
        <w:t>w</w:t>
      </w:r>
      <w:r w:rsidR="00DF2D32">
        <w:rPr>
          <w:rFonts w:ascii="Garamond" w:hAnsi="Garamond"/>
        </w:rPr>
        <w:t xml:space="preserve"> </w:t>
      </w:r>
      <w:r w:rsidR="00E07033">
        <w:rPr>
          <w:rFonts w:ascii="Garamond" w:hAnsi="Garamond"/>
        </w:rPr>
        <w:t xml:space="preserve">sposób </w:t>
      </w:r>
      <w:r w:rsidR="00575389">
        <w:rPr>
          <w:rFonts w:ascii="Garamond" w:hAnsi="Garamond"/>
        </w:rPr>
        <w:t>przestawiony w par. 3 załączonego wzoru umowy.</w:t>
      </w:r>
    </w:p>
    <w:p w:rsidR="00F53435" w:rsidRPr="005306F0" w:rsidRDefault="00F53435" w:rsidP="00F53435">
      <w:pPr>
        <w:pStyle w:val="Akapitzlist"/>
        <w:rPr>
          <w:rFonts w:ascii="Garamond" w:hAnsi="Garamond"/>
        </w:rPr>
      </w:pPr>
    </w:p>
    <w:p w:rsidR="00F53435" w:rsidRPr="005306F0" w:rsidRDefault="00575389" w:rsidP="00F5343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Warunki płatności</w:t>
      </w:r>
      <w:r w:rsidR="00F53435" w:rsidRPr="005306F0">
        <w:rPr>
          <w:rFonts w:ascii="Garamond" w:hAnsi="Garamond"/>
        </w:rPr>
        <w:t xml:space="preserve"> </w:t>
      </w:r>
      <w:r>
        <w:rPr>
          <w:rFonts w:ascii="Garamond" w:hAnsi="Garamond"/>
        </w:rPr>
        <w:t>– wynagrodzenie etapowe w sposób przestawiony w par. 5 załączonego wzoru umowy.</w:t>
      </w:r>
    </w:p>
    <w:p w:rsidR="00D96AE3" w:rsidRPr="005306F0" w:rsidRDefault="00D96AE3" w:rsidP="00D96AE3">
      <w:pPr>
        <w:pStyle w:val="Akapitzlist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>Zamawiający informuje, że podmioty powiązane z zamawiającym osobowo lub kapitałowo zostaną wykluczone z postepowania.</w:t>
      </w:r>
      <w:r w:rsidR="00533AC8" w:rsidRPr="005306F0">
        <w:rPr>
          <w:rFonts w:ascii="Garamond" w:hAnsi="Garamond"/>
        </w:rPr>
        <w:t xml:space="preserve"> Przez wspomniane powiązania rozumieć należy: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uczestniczenie w spółce jako wspólnik spółki cywilnej lub osobowej,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posiadaniu co najmniej 10% udziałów lub akcji,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pełnieniu funkcji członka organu nadzorczego lub zarządzającego, prokurenta, pełnomocnika,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pozostawania w związku małżeńskim, w stosunku pokrewieństwa lub powinowactwa w linii prostej, pokrewieństwa lub powinowactwa</w:t>
      </w:r>
      <w:bookmarkStart w:id="0" w:name="_GoBack"/>
      <w:bookmarkEnd w:id="0"/>
      <w:r w:rsidRPr="005306F0">
        <w:rPr>
          <w:rFonts w:ascii="Garamond" w:hAnsi="Garamond"/>
          <w:sz w:val="18"/>
          <w:szCs w:val="18"/>
        </w:rPr>
        <w:t xml:space="preserve"> w linii bocznej do drugiego stopnia lub w stosunku przysposobienia opieki lub kurateli.</w:t>
      </w:r>
    </w:p>
    <w:p w:rsidR="00D96AE3" w:rsidRPr="005306F0" w:rsidRDefault="00D96AE3" w:rsidP="00D96AE3">
      <w:pPr>
        <w:pStyle w:val="Akapitzlist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lastRenderedPageBreak/>
        <w:t>Zamawiający informuje, że w przypadku braku złożenia co najmniej dwóch ofert zgodnych z zapytaniem ofertowym postępowanie zostanie unieważnione.</w:t>
      </w:r>
    </w:p>
    <w:p w:rsidR="000117C7" w:rsidRPr="005306F0" w:rsidRDefault="000117C7" w:rsidP="000117C7">
      <w:pPr>
        <w:pStyle w:val="Akapitzlist"/>
        <w:rPr>
          <w:rFonts w:ascii="Garamond" w:hAnsi="Garamond"/>
        </w:rPr>
      </w:pPr>
    </w:p>
    <w:p w:rsidR="006A24FC" w:rsidRPr="005306F0" w:rsidRDefault="006A24FC" w:rsidP="000117C7">
      <w:pPr>
        <w:pStyle w:val="Akapitzlist"/>
        <w:rPr>
          <w:rFonts w:ascii="Garamond" w:hAnsi="Garamond"/>
        </w:rPr>
      </w:pPr>
    </w:p>
    <w:p w:rsidR="006A24FC" w:rsidRPr="005306F0" w:rsidRDefault="006A24FC" w:rsidP="000117C7">
      <w:pPr>
        <w:pStyle w:val="Akapitzlist"/>
        <w:rPr>
          <w:rFonts w:ascii="Garamond" w:hAnsi="Garamond"/>
        </w:rPr>
      </w:pPr>
    </w:p>
    <w:p w:rsidR="00575389" w:rsidRDefault="006A24FC" w:rsidP="006A24FC">
      <w:pPr>
        <w:ind w:firstLine="360"/>
        <w:rPr>
          <w:rFonts w:ascii="Garamond" w:hAnsi="Garamond"/>
        </w:rPr>
      </w:pPr>
      <w:r w:rsidRPr="005306F0">
        <w:rPr>
          <w:rFonts w:ascii="Garamond" w:hAnsi="Garamond"/>
        </w:rPr>
        <w:t>W załączeniu</w:t>
      </w:r>
      <w:r w:rsidR="00575389">
        <w:rPr>
          <w:rFonts w:ascii="Garamond" w:hAnsi="Garamond"/>
        </w:rPr>
        <w:t>:</w:t>
      </w:r>
    </w:p>
    <w:p w:rsidR="000117C7" w:rsidRDefault="006A24FC" w:rsidP="00575389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575389">
        <w:rPr>
          <w:rFonts w:ascii="Garamond" w:hAnsi="Garamond"/>
        </w:rPr>
        <w:t>druk formularza oferty</w:t>
      </w:r>
    </w:p>
    <w:p w:rsidR="00575389" w:rsidRPr="00575389" w:rsidRDefault="00575389" w:rsidP="00575389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wzór umowy z wykonawcą</w:t>
      </w:r>
    </w:p>
    <w:p w:rsidR="000117C7" w:rsidRPr="005306F0" w:rsidRDefault="000117C7" w:rsidP="000117C7">
      <w:pPr>
        <w:rPr>
          <w:rFonts w:ascii="Garamond" w:hAnsi="Garamond"/>
        </w:rPr>
      </w:pPr>
    </w:p>
    <w:sectPr w:rsidR="000117C7" w:rsidRPr="0053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C95"/>
    <w:multiLevelType w:val="hybridMultilevel"/>
    <w:tmpl w:val="1956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042"/>
    <w:multiLevelType w:val="hybridMultilevel"/>
    <w:tmpl w:val="678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6A75"/>
    <w:multiLevelType w:val="hybridMultilevel"/>
    <w:tmpl w:val="76B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3B3"/>
    <w:multiLevelType w:val="hybridMultilevel"/>
    <w:tmpl w:val="14DC98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F"/>
    <w:rsid w:val="000117C7"/>
    <w:rsid w:val="00231CDA"/>
    <w:rsid w:val="00296EDF"/>
    <w:rsid w:val="00303B13"/>
    <w:rsid w:val="0033016F"/>
    <w:rsid w:val="004F2D9F"/>
    <w:rsid w:val="005306F0"/>
    <w:rsid w:val="00533AC8"/>
    <w:rsid w:val="00575389"/>
    <w:rsid w:val="006A24FC"/>
    <w:rsid w:val="00893862"/>
    <w:rsid w:val="009669D4"/>
    <w:rsid w:val="009C150A"/>
    <w:rsid w:val="00BC523F"/>
    <w:rsid w:val="00CB7376"/>
    <w:rsid w:val="00D96AE3"/>
    <w:rsid w:val="00DF177A"/>
    <w:rsid w:val="00DF2D32"/>
    <w:rsid w:val="00E07033"/>
    <w:rsid w:val="00E22888"/>
    <w:rsid w:val="00F53435"/>
    <w:rsid w:val="00F81429"/>
    <w:rsid w:val="00FC1F08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  <w:style w:type="character" w:customStyle="1" w:styleId="FontStyle107">
    <w:name w:val="Font Style107"/>
    <w:uiPriority w:val="99"/>
    <w:rsid w:val="005306F0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893862"/>
    <w:rPr>
      <w:rFonts w:ascii="Garamond" w:hAnsi="Garamon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  <w:style w:type="character" w:customStyle="1" w:styleId="FontStyle107">
    <w:name w:val="Font Style107"/>
    <w:uiPriority w:val="99"/>
    <w:rsid w:val="005306F0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893862"/>
    <w:rPr>
      <w:rFonts w:ascii="Garamond" w:hAnsi="Garamon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ulp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9</cp:revision>
  <dcterms:created xsi:type="dcterms:W3CDTF">2019-04-13T11:30:00Z</dcterms:created>
  <dcterms:modified xsi:type="dcterms:W3CDTF">2019-04-13T15:09:00Z</dcterms:modified>
</cp:coreProperties>
</file>