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B0" w:rsidRPr="00F30445" w:rsidRDefault="00996DB0" w:rsidP="007C228B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UMOWA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zawarta w </w:t>
      </w:r>
      <w:r w:rsidR="007C228B">
        <w:rPr>
          <w:rFonts w:ascii="Garamond" w:hAnsi="Garamond"/>
        </w:rPr>
        <w:t>Dziewoklucz,</w:t>
      </w:r>
      <w:r w:rsidRPr="00F30445">
        <w:rPr>
          <w:rFonts w:ascii="Garamond" w:hAnsi="Garamond"/>
        </w:rPr>
        <w:t xml:space="preserve"> w dniu …………….</w:t>
      </w:r>
      <w:r w:rsidR="007C228B">
        <w:rPr>
          <w:rFonts w:ascii="Garamond" w:hAnsi="Garamond"/>
        </w:rPr>
        <w:t>,</w:t>
      </w:r>
      <w:r w:rsidRPr="00F30445">
        <w:rPr>
          <w:rFonts w:ascii="Garamond" w:hAnsi="Garamond"/>
        </w:rPr>
        <w:t xml:space="preserve"> pomiędzy: </w:t>
      </w:r>
    </w:p>
    <w:p w:rsidR="00996DB0" w:rsidRPr="00F30445" w:rsidRDefault="00F30445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Gospodarstwem Rolnym Kinga Kulpińska</w:t>
      </w:r>
      <w:r w:rsidR="00996DB0" w:rsidRPr="00F30445">
        <w:rPr>
          <w:rFonts w:ascii="Garamond" w:hAnsi="Garamond"/>
          <w:b/>
          <w:bCs/>
        </w:rPr>
        <w:t xml:space="preserve">, </w:t>
      </w:r>
      <w:r w:rsidRPr="00F30445">
        <w:rPr>
          <w:rFonts w:ascii="Garamond" w:hAnsi="Garamond"/>
          <w:b/>
          <w:bCs/>
        </w:rPr>
        <w:t xml:space="preserve">Dziewoklucz 1, </w:t>
      </w:r>
      <w:r w:rsidR="00996DB0" w:rsidRPr="00F30445">
        <w:rPr>
          <w:rFonts w:ascii="Garamond" w:hAnsi="Garamond"/>
          <w:b/>
          <w:bCs/>
        </w:rPr>
        <w:t>64-8</w:t>
      </w:r>
      <w:r w:rsidRPr="00F30445">
        <w:rPr>
          <w:rFonts w:ascii="Garamond" w:hAnsi="Garamond"/>
          <w:b/>
          <w:bCs/>
        </w:rPr>
        <w:t>40 Budzyń</w:t>
      </w:r>
      <w:r w:rsidR="00996DB0" w:rsidRPr="00F30445">
        <w:rPr>
          <w:rFonts w:ascii="Garamond" w:hAnsi="Garamond"/>
          <w:b/>
          <w:bCs/>
        </w:rPr>
        <w:t>, NIP:76</w:t>
      </w:r>
      <w:r w:rsidRPr="00F30445">
        <w:rPr>
          <w:rFonts w:ascii="Garamond" w:hAnsi="Garamond"/>
          <w:b/>
          <w:bCs/>
        </w:rPr>
        <w:t>31739586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reprezentowanym przez </w:t>
      </w:r>
      <w:r w:rsidRPr="00F30445">
        <w:rPr>
          <w:rFonts w:ascii="Garamond" w:hAnsi="Garamond"/>
          <w:b/>
          <w:bCs/>
        </w:rPr>
        <w:t>Pan</w:t>
      </w:r>
      <w:r w:rsidR="009706C3">
        <w:rPr>
          <w:rFonts w:ascii="Garamond" w:hAnsi="Garamond"/>
          <w:b/>
          <w:bCs/>
        </w:rPr>
        <w:t>ią</w:t>
      </w:r>
      <w:r w:rsidRPr="00F30445">
        <w:rPr>
          <w:rFonts w:ascii="Garamond" w:hAnsi="Garamond"/>
          <w:b/>
          <w:bCs/>
        </w:rPr>
        <w:t xml:space="preserve"> </w:t>
      </w:r>
      <w:r w:rsidR="00F30445" w:rsidRPr="00F30445">
        <w:rPr>
          <w:rFonts w:ascii="Garamond" w:hAnsi="Garamond"/>
          <w:b/>
          <w:bCs/>
        </w:rPr>
        <w:t>Kingę Kulpińską</w:t>
      </w:r>
      <w:r w:rsidR="009706C3">
        <w:rPr>
          <w:rFonts w:ascii="Garamond" w:hAnsi="Garamond"/>
          <w:b/>
          <w:bCs/>
        </w:rPr>
        <w:t xml:space="preserve">, </w:t>
      </w:r>
      <w:r w:rsidRPr="00F30445">
        <w:rPr>
          <w:rFonts w:ascii="Garamond" w:hAnsi="Garamond"/>
        </w:rPr>
        <w:t>zwan</w:t>
      </w:r>
      <w:r w:rsidR="009706C3">
        <w:rPr>
          <w:rFonts w:ascii="Garamond" w:hAnsi="Garamond"/>
        </w:rPr>
        <w:t>a</w:t>
      </w:r>
      <w:r w:rsidRPr="00F30445">
        <w:rPr>
          <w:rFonts w:ascii="Garamond" w:hAnsi="Garamond"/>
        </w:rPr>
        <w:t xml:space="preserve"> dalej w treści umowy </w:t>
      </w:r>
      <w:r w:rsidRPr="00F30445">
        <w:rPr>
          <w:rFonts w:ascii="Garamond" w:hAnsi="Garamond"/>
          <w:b/>
          <w:bCs/>
        </w:rPr>
        <w:t xml:space="preserve">Zamawiającym 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a 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……………………………………………………………………………………… 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NIP:……………………………….., REGON:……………………………………………… </w:t>
      </w:r>
    </w:p>
    <w:p w:rsidR="00996DB0" w:rsidRPr="00F30445" w:rsidRDefault="009706C3" w:rsidP="002C4016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reprezentowaną/</w:t>
      </w:r>
      <w:proofErr w:type="spellStart"/>
      <w:r>
        <w:rPr>
          <w:rFonts w:ascii="Garamond" w:hAnsi="Garamond"/>
        </w:rPr>
        <w:t>ym</w:t>
      </w:r>
      <w:proofErr w:type="spellEnd"/>
      <w:r>
        <w:rPr>
          <w:rFonts w:ascii="Garamond" w:hAnsi="Garamond"/>
        </w:rPr>
        <w:t xml:space="preserve"> przez </w:t>
      </w:r>
      <w:r w:rsidRPr="009706C3">
        <w:rPr>
          <w:rFonts w:ascii="Garamond" w:hAnsi="Garamond"/>
          <w:b/>
        </w:rPr>
        <w:t>Pan/-</w:t>
      </w:r>
      <w:proofErr w:type="spellStart"/>
      <w:r w:rsidRPr="009706C3">
        <w:rPr>
          <w:rFonts w:ascii="Garamond" w:hAnsi="Garamond"/>
          <w:b/>
        </w:rPr>
        <w:t>ią</w:t>
      </w:r>
      <w:proofErr w:type="spellEnd"/>
      <w:r w:rsidRPr="009706C3">
        <w:rPr>
          <w:rFonts w:ascii="Garamond" w:hAnsi="Garamond"/>
          <w:b/>
        </w:rPr>
        <w:t xml:space="preserve"> </w:t>
      </w:r>
      <w:r w:rsidR="00996DB0" w:rsidRPr="009706C3">
        <w:rPr>
          <w:rFonts w:ascii="Garamond" w:hAnsi="Garamond"/>
          <w:b/>
        </w:rPr>
        <w:t xml:space="preserve"> …………………….</w:t>
      </w:r>
      <w:r>
        <w:rPr>
          <w:rFonts w:ascii="Garamond" w:hAnsi="Garamond"/>
        </w:rPr>
        <w:t xml:space="preserve">, </w:t>
      </w:r>
      <w:r w:rsidR="00996DB0" w:rsidRPr="00F30445">
        <w:rPr>
          <w:rFonts w:ascii="Garamond" w:hAnsi="Garamond"/>
        </w:rPr>
        <w:t xml:space="preserve">zwanym dalej w treści umowy </w:t>
      </w:r>
      <w:r>
        <w:rPr>
          <w:rFonts w:ascii="Garamond" w:hAnsi="Garamond"/>
          <w:b/>
          <w:bCs/>
        </w:rPr>
        <w:t>Wykonawcą</w:t>
      </w:r>
      <w:r w:rsidRPr="009706C3">
        <w:rPr>
          <w:rFonts w:ascii="Garamond" w:hAnsi="Garamond"/>
          <w:bCs/>
        </w:rPr>
        <w:t>.</w:t>
      </w:r>
    </w:p>
    <w:p w:rsidR="00996DB0" w:rsidRPr="00F30445" w:rsidRDefault="00996DB0" w:rsidP="002C4016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</w:t>
      </w:r>
      <w:r w:rsidRPr="00F30445">
        <w:rPr>
          <w:rFonts w:ascii="Garamond" w:hAnsi="Garamond"/>
          <w:b/>
          <w:bCs/>
        </w:rPr>
        <w:t>1</w:t>
      </w:r>
    </w:p>
    <w:p w:rsidR="00996DB0" w:rsidRPr="00F30445" w:rsidRDefault="00996DB0" w:rsidP="002C40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W wyniku wyboru oferty Wykonawcy w postępowaniu o udzielenie zamówienia, Zamawiający zleca a Wykonawca przyjmuje do wykonania zadanie pn.: </w:t>
      </w:r>
    </w:p>
    <w:p w:rsidR="00996DB0" w:rsidRPr="00F30445" w:rsidRDefault="00996DB0" w:rsidP="002C4016">
      <w:pPr>
        <w:spacing w:line="360" w:lineRule="auto"/>
        <w:jc w:val="both"/>
        <w:rPr>
          <w:rFonts w:ascii="Garamond" w:hAnsi="Garamond"/>
          <w:b/>
        </w:rPr>
      </w:pPr>
      <w:r w:rsidRPr="00F30445">
        <w:rPr>
          <w:rFonts w:ascii="Garamond" w:hAnsi="Garamond"/>
          <w:b/>
          <w:bCs/>
        </w:rPr>
        <w:t>„</w:t>
      </w:r>
      <w:r w:rsidR="00F30445" w:rsidRPr="00F30445">
        <w:rPr>
          <w:rFonts w:ascii="Garamond" w:hAnsi="Garamond"/>
          <w:b/>
        </w:rPr>
        <w:t>Budowa budynku sprzedaży b</w:t>
      </w:r>
      <w:r w:rsidR="00F55ED1">
        <w:rPr>
          <w:rFonts w:ascii="Garamond" w:hAnsi="Garamond"/>
          <w:b/>
        </w:rPr>
        <w:t>e</w:t>
      </w:r>
      <w:r w:rsidR="00F30445" w:rsidRPr="00F30445">
        <w:rPr>
          <w:rFonts w:ascii="Garamond" w:hAnsi="Garamond"/>
          <w:b/>
        </w:rPr>
        <w:t>zpośredniej ryb</w:t>
      </w:r>
      <w:r w:rsidR="00F55ED1">
        <w:rPr>
          <w:rFonts w:ascii="Garamond" w:hAnsi="Garamond"/>
          <w:b/>
        </w:rPr>
        <w:t>,</w:t>
      </w:r>
      <w:r w:rsidR="00F30445" w:rsidRPr="00F30445">
        <w:rPr>
          <w:rFonts w:ascii="Garamond" w:hAnsi="Garamond"/>
          <w:b/>
        </w:rPr>
        <w:t xml:space="preserve"> </w:t>
      </w:r>
      <w:r w:rsidR="00F55ED1" w:rsidRPr="00F55ED1">
        <w:rPr>
          <w:rFonts w:ascii="Garamond" w:hAnsi="Garamond"/>
          <w:b/>
        </w:rPr>
        <w:t>naziemnego stalowego zbiornika do przechowywania ryb wraz z płytą, utwardzonych dróg i placów oraz ogrodzenia</w:t>
      </w:r>
      <w:r w:rsidRPr="00F30445">
        <w:rPr>
          <w:rFonts w:ascii="Garamond" w:hAnsi="Garamond"/>
          <w:b/>
          <w:bCs/>
          <w:i/>
          <w:iCs/>
        </w:rPr>
        <w:t xml:space="preserve">” </w:t>
      </w:r>
    </w:p>
    <w:p w:rsidR="00996DB0" w:rsidRPr="00F30445" w:rsidRDefault="00996DB0" w:rsidP="002C4016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Szczegółowy opis przedmiotu </w:t>
      </w:r>
      <w:r w:rsidR="009706C3">
        <w:rPr>
          <w:rFonts w:ascii="Garamond" w:hAnsi="Garamond"/>
        </w:rPr>
        <w:t>zamówienia</w:t>
      </w:r>
      <w:r w:rsidRPr="00F30445">
        <w:rPr>
          <w:rFonts w:ascii="Garamond" w:hAnsi="Garamond"/>
        </w:rPr>
        <w:t xml:space="preserve"> i zakres robót do wykonania określają: </w:t>
      </w:r>
    </w:p>
    <w:p w:rsidR="00996DB0" w:rsidRPr="00F30445" w:rsidRDefault="00996DB0" w:rsidP="002C4016">
      <w:pPr>
        <w:pStyle w:val="Akapitzlist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dokumentacja projektowa, </w:t>
      </w:r>
    </w:p>
    <w:p w:rsidR="00996DB0" w:rsidRPr="00F30445" w:rsidRDefault="00996DB0" w:rsidP="008327E8">
      <w:pPr>
        <w:pStyle w:val="Akapitzlist"/>
        <w:numPr>
          <w:ilvl w:val="0"/>
          <w:numId w:val="3"/>
        </w:numPr>
        <w:spacing w:line="24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przedmiary robót, </w:t>
      </w:r>
    </w:p>
    <w:p w:rsidR="00996DB0" w:rsidRPr="00F30445" w:rsidRDefault="00996DB0" w:rsidP="002C4016">
      <w:pPr>
        <w:spacing w:line="360" w:lineRule="auto"/>
        <w:ind w:firstLine="360"/>
        <w:rPr>
          <w:rFonts w:ascii="Garamond" w:hAnsi="Garamond"/>
        </w:rPr>
      </w:pPr>
      <w:r w:rsidRPr="00F30445">
        <w:rPr>
          <w:rFonts w:ascii="Garamond" w:hAnsi="Garamond"/>
        </w:rPr>
        <w:t xml:space="preserve">które stanowią integralną część niniejszej umowy. </w:t>
      </w:r>
    </w:p>
    <w:p w:rsidR="00FF4526" w:rsidRPr="008327E8" w:rsidRDefault="00996DB0" w:rsidP="008327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Wykonawca oświadcza, że zapoznał się z dokumentami, o których mowa w ust. 2 i uznaje je za podstawę do realizacji przedmiotu niniejszej umowy. </w:t>
      </w:r>
    </w:p>
    <w:p w:rsidR="00996DB0" w:rsidRPr="00F30445" w:rsidRDefault="00996DB0" w:rsidP="002C4016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Wykonawca wykona przedmiot umowy zgodnie z: </w:t>
      </w:r>
    </w:p>
    <w:p w:rsidR="00996DB0" w:rsidRPr="00F30445" w:rsidRDefault="00996DB0" w:rsidP="002C4016">
      <w:pPr>
        <w:pStyle w:val="Akapitzlist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przedmiarem robót i kosztorysem ofertowym Wykonawcy; </w:t>
      </w:r>
    </w:p>
    <w:p w:rsidR="00996DB0" w:rsidRPr="00F30445" w:rsidRDefault="00996DB0" w:rsidP="002C4016">
      <w:pPr>
        <w:pStyle w:val="Akapitzlist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dokumentacją projektową </w:t>
      </w:r>
    </w:p>
    <w:p w:rsidR="00996DB0" w:rsidRPr="00F30445" w:rsidRDefault="00996DB0" w:rsidP="002C4016">
      <w:pPr>
        <w:pStyle w:val="Akapitzlist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ustawą z dnia 7 lipca 1994 r. Prawo budowlane; </w:t>
      </w:r>
    </w:p>
    <w:p w:rsidR="00996DB0" w:rsidRPr="00F30445" w:rsidRDefault="00996DB0" w:rsidP="002C4016">
      <w:pPr>
        <w:pStyle w:val="Akapitzlist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innymi powszechnie obowiązującymi przepisami prawa; </w:t>
      </w:r>
    </w:p>
    <w:p w:rsidR="002C4016" w:rsidRDefault="00996DB0" w:rsidP="00C41A4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zasadami wiedzy, sztuki budowlanej i technicznej oraz przepisami bezpieczeństwa i higieny pracy. </w:t>
      </w:r>
    </w:p>
    <w:p w:rsidR="00996DB0" w:rsidRPr="00F30445" w:rsidRDefault="00996DB0" w:rsidP="002C4016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</w:t>
      </w:r>
      <w:r w:rsidRPr="00F30445">
        <w:rPr>
          <w:rFonts w:ascii="Garamond" w:hAnsi="Garamond"/>
          <w:b/>
          <w:bCs/>
        </w:rPr>
        <w:t>2</w:t>
      </w:r>
    </w:p>
    <w:p w:rsidR="00996DB0" w:rsidRDefault="00996DB0" w:rsidP="00C41A4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2C4016">
        <w:rPr>
          <w:rFonts w:ascii="Garamond" w:hAnsi="Garamond"/>
        </w:rPr>
        <w:t xml:space="preserve">Zamawiający powołał inspektora nadzoru robót budowlanych w osobie </w:t>
      </w:r>
      <w:r w:rsidR="002C4016">
        <w:rPr>
          <w:rFonts w:ascii="Garamond" w:hAnsi="Garamond"/>
        </w:rPr>
        <w:t>–</w:t>
      </w:r>
      <w:r w:rsidRPr="002C4016">
        <w:rPr>
          <w:rFonts w:ascii="Garamond" w:hAnsi="Garamond"/>
        </w:rPr>
        <w:t xml:space="preserve"> </w:t>
      </w:r>
      <w:r w:rsidR="002C4016">
        <w:rPr>
          <w:rFonts w:ascii="Garamond" w:hAnsi="Garamond"/>
        </w:rPr>
        <w:t xml:space="preserve">Pana Wiesława </w:t>
      </w:r>
      <w:proofErr w:type="spellStart"/>
      <w:r w:rsidR="002C4016">
        <w:rPr>
          <w:rFonts w:ascii="Garamond" w:hAnsi="Garamond"/>
        </w:rPr>
        <w:t>Swosińskiego</w:t>
      </w:r>
      <w:proofErr w:type="spellEnd"/>
      <w:r w:rsidR="002C4016">
        <w:rPr>
          <w:rFonts w:ascii="Garamond" w:hAnsi="Garamond"/>
        </w:rPr>
        <w:t>.</w:t>
      </w:r>
    </w:p>
    <w:p w:rsidR="002C4016" w:rsidRPr="00A24D26" w:rsidRDefault="00996DB0" w:rsidP="00A24D26">
      <w:pPr>
        <w:pStyle w:val="Akapitzlist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Przedstawicielem Wykonawcy </w:t>
      </w:r>
      <w:r w:rsidR="005449AA">
        <w:rPr>
          <w:rFonts w:ascii="Garamond" w:hAnsi="Garamond"/>
        </w:rPr>
        <w:t>– kierownikiem budowy</w:t>
      </w:r>
      <w:r w:rsidR="00FF4526">
        <w:rPr>
          <w:rFonts w:ascii="Garamond" w:hAnsi="Garamond"/>
        </w:rPr>
        <w:t xml:space="preserve"> (robót)</w:t>
      </w:r>
      <w:r w:rsidR="005449AA">
        <w:rPr>
          <w:rFonts w:ascii="Garamond" w:hAnsi="Garamond"/>
        </w:rPr>
        <w:t xml:space="preserve"> </w:t>
      </w:r>
      <w:r w:rsidRPr="00F30445">
        <w:rPr>
          <w:rFonts w:ascii="Garamond" w:hAnsi="Garamond"/>
        </w:rPr>
        <w:t xml:space="preserve">jest – …………………………. </w:t>
      </w:r>
      <w:bookmarkStart w:id="0" w:name="_GoBack"/>
      <w:bookmarkEnd w:id="0"/>
    </w:p>
    <w:p w:rsidR="00996DB0" w:rsidRPr="00F30445" w:rsidRDefault="00996DB0" w:rsidP="002C4016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lastRenderedPageBreak/>
        <w:t>§</w:t>
      </w:r>
      <w:r w:rsidR="00DF3D0E">
        <w:rPr>
          <w:rFonts w:ascii="Garamond" w:hAnsi="Garamond"/>
          <w:b/>
          <w:bCs/>
        </w:rPr>
        <w:t xml:space="preserve"> </w:t>
      </w:r>
      <w:r w:rsidRPr="00F30445">
        <w:rPr>
          <w:rFonts w:ascii="Garamond" w:hAnsi="Garamond"/>
          <w:b/>
          <w:bCs/>
        </w:rPr>
        <w:t>3</w:t>
      </w:r>
    </w:p>
    <w:p w:rsidR="00996DB0" w:rsidRDefault="00996DB0" w:rsidP="00C41A4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2C4016">
        <w:rPr>
          <w:rFonts w:ascii="Garamond" w:hAnsi="Garamond"/>
        </w:rPr>
        <w:t xml:space="preserve">Wykonawca zobowiązuje się wykonać przedmiot umowy przy użyciu materiałów własnych zgodnych z opisem przedmiotu zamówienia i przedmiarem robót. </w:t>
      </w:r>
    </w:p>
    <w:p w:rsidR="002C4016" w:rsidRDefault="00996DB0" w:rsidP="00C41A4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Materiały budowlane zastosowane do wykonania prac odpowiadać muszą wymogom określonym w ustawie o wyrobach budowlanych z dnia 16.04.2004 r. (Dz. U. z 2016 r., poz. 1570 ze zm.). </w:t>
      </w:r>
    </w:p>
    <w:p w:rsidR="002C4016" w:rsidRDefault="002C4016" w:rsidP="00C41A44">
      <w:pPr>
        <w:pStyle w:val="Akapitzlist"/>
        <w:spacing w:line="360" w:lineRule="auto"/>
        <w:ind w:left="360"/>
        <w:jc w:val="both"/>
        <w:rPr>
          <w:rFonts w:ascii="Garamond" w:hAnsi="Garamond"/>
        </w:rPr>
      </w:pPr>
    </w:p>
    <w:p w:rsidR="00996DB0" w:rsidRPr="00F30445" w:rsidRDefault="002C4016" w:rsidP="002C4016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4</w:t>
      </w:r>
      <w:r w:rsidR="00DF3D0E">
        <w:rPr>
          <w:rFonts w:ascii="Garamond" w:hAnsi="Garamond"/>
          <w:b/>
          <w:bCs/>
        </w:rPr>
        <w:t xml:space="preserve"> </w:t>
      </w:r>
    </w:p>
    <w:p w:rsidR="00996DB0" w:rsidRPr="00F30445" w:rsidRDefault="00996DB0" w:rsidP="0016325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Poza innymi obowiązkami wynikającymi z treści umowy, do obowiązków Zamawiającego należy: </w:t>
      </w:r>
    </w:p>
    <w:p w:rsidR="00996DB0" w:rsidRPr="00F30445" w:rsidRDefault="00996DB0" w:rsidP="00C41A4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>protokolarne prze</w:t>
      </w:r>
      <w:r w:rsidR="002C4016">
        <w:rPr>
          <w:rFonts w:ascii="Garamond" w:hAnsi="Garamond"/>
        </w:rPr>
        <w:t xml:space="preserve">kazanie Wykonawcy terenu budowy wraz z </w:t>
      </w:r>
      <w:r w:rsidR="00C41A44">
        <w:rPr>
          <w:rFonts w:ascii="Garamond" w:hAnsi="Garamond"/>
        </w:rPr>
        <w:t xml:space="preserve">dokumentacją projektową </w:t>
      </w:r>
      <w:r w:rsidRPr="00F30445">
        <w:rPr>
          <w:rFonts w:ascii="Garamond" w:hAnsi="Garamond"/>
        </w:rPr>
        <w:t xml:space="preserve"> przedmiar robót w ciągu 7 dni od podpisania umowy, </w:t>
      </w:r>
    </w:p>
    <w:p w:rsidR="00996DB0" w:rsidRPr="00F30445" w:rsidRDefault="00996DB0" w:rsidP="002C4016">
      <w:pPr>
        <w:pStyle w:val="Akapitzlist"/>
        <w:numPr>
          <w:ilvl w:val="0"/>
          <w:numId w:val="11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dokonywanie odbiorów częściowych oraz robót zanikowych bądź ulegających zakryciu w ciągu </w:t>
      </w:r>
      <w:r w:rsidR="00C41A44">
        <w:rPr>
          <w:rFonts w:ascii="Garamond" w:hAnsi="Garamond"/>
        </w:rPr>
        <w:t>3</w:t>
      </w:r>
      <w:r w:rsidRPr="00F30445">
        <w:rPr>
          <w:rFonts w:ascii="Garamond" w:hAnsi="Garamond"/>
        </w:rPr>
        <w:t xml:space="preserve"> dni roboczych od zgłoszenia przez Wykonawcę, </w:t>
      </w:r>
    </w:p>
    <w:p w:rsidR="00996DB0" w:rsidRPr="00F30445" w:rsidRDefault="00996DB0" w:rsidP="002C4016">
      <w:pPr>
        <w:pStyle w:val="Akapitzlist"/>
        <w:numPr>
          <w:ilvl w:val="0"/>
          <w:numId w:val="11"/>
        </w:num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dokonanie odbioru końcowego, </w:t>
      </w:r>
    </w:p>
    <w:p w:rsidR="00996DB0" w:rsidRPr="00F30445" w:rsidRDefault="00996DB0" w:rsidP="0016325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Poza innymi obowiązkami wynikającymi z treści umowy do obowiązków Wykonawcy należy: </w:t>
      </w:r>
    </w:p>
    <w:p w:rsidR="009706C3" w:rsidRDefault="009706C3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zapewnienie funkcji kierownika budowy (robót),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protokolarne przejęcie od Zamawiającego terenu budowy, 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ustawienie na terenie budowy w widocznym miejscu tablicy informacyjnej oraz danych dotyczących bezpieczeństwa pracy i ochrony zdrowia, 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zgłaszanie inspektorowi nadzoru o terminie zakończenia robót ulegających zakryciu oraz robót zanikowych, 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zgłoszenie Zamawiającemu gotowości do odbiorów częściowych i odbioru końcowego przedmiotu umowy, 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informowanie Zamawiającego o konieczności wykonania robót dodatkowych w terminie 3 dni roboczych od daty stwierdzenia konieczności ich wykonania. </w:t>
      </w:r>
    </w:p>
    <w:p w:rsidR="00996DB0" w:rsidRPr="00F30445" w:rsidRDefault="00996DB0" w:rsidP="0016325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>zapewnienie na terenie budowy ładu, porządku, przestrzegania przepisów i zasad bhp, przestrzegania przepisów ppoż. oraz ochrona przed uszkodzeniami znajdujących się na terenie budowy obiektów, sieci, urządzeń i roślinności</w:t>
      </w:r>
      <w:r w:rsidR="0016325F">
        <w:rPr>
          <w:rFonts w:ascii="Garamond" w:hAnsi="Garamond"/>
        </w:rPr>
        <w:t>.</w:t>
      </w:r>
      <w:r w:rsidRPr="00F30445">
        <w:rPr>
          <w:rFonts w:ascii="Garamond" w:hAnsi="Garamond"/>
        </w:rPr>
        <w:t xml:space="preserve"> </w:t>
      </w:r>
    </w:p>
    <w:p w:rsidR="00996DB0" w:rsidRPr="00F30445" w:rsidRDefault="00996DB0" w:rsidP="00C41A44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5</w:t>
      </w:r>
    </w:p>
    <w:p w:rsidR="0016325F" w:rsidRDefault="00996DB0" w:rsidP="0016325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 w:rsidRPr="0016325F">
        <w:rPr>
          <w:rFonts w:ascii="Garamond" w:hAnsi="Garamond"/>
        </w:rPr>
        <w:t xml:space="preserve">Wykonawca zobowiązany będzie do realizacji przedmiotu zamówienia </w:t>
      </w:r>
      <w:r w:rsidRPr="009706C3">
        <w:rPr>
          <w:rFonts w:ascii="Garamond" w:hAnsi="Garamond"/>
          <w:b/>
        </w:rPr>
        <w:t xml:space="preserve">w terminie do </w:t>
      </w:r>
      <w:r w:rsidR="009706C3" w:rsidRPr="009706C3">
        <w:rPr>
          <w:rFonts w:ascii="Garamond" w:hAnsi="Garamond"/>
          <w:b/>
        </w:rPr>
        <w:t>30.09.2020 r.</w:t>
      </w:r>
    </w:p>
    <w:p w:rsidR="00996DB0" w:rsidRPr="0016325F" w:rsidRDefault="00996DB0" w:rsidP="0016325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 w:rsidRPr="0016325F">
        <w:rPr>
          <w:rFonts w:ascii="Garamond" w:hAnsi="Garamond"/>
        </w:rPr>
        <w:t xml:space="preserve">Odbiór </w:t>
      </w:r>
      <w:r w:rsidR="00F55ED1">
        <w:rPr>
          <w:rFonts w:ascii="Garamond" w:hAnsi="Garamond"/>
        </w:rPr>
        <w:t xml:space="preserve">etapowy lub </w:t>
      </w:r>
      <w:r w:rsidRPr="0016325F">
        <w:rPr>
          <w:rFonts w:ascii="Garamond" w:hAnsi="Garamond"/>
        </w:rPr>
        <w:t xml:space="preserve">końcowy przedmiotu umowy nastąpi na podstawie zgłoszenia gotowości odbioru przez Wykonawcę, potwierdzonego przez inspektora nadzoru. </w:t>
      </w:r>
    </w:p>
    <w:p w:rsidR="0016325F" w:rsidRDefault="00996DB0" w:rsidP="0016325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 w:rsidRPr="0016325F">
        <w:rPr>
          <w:rFonts w:ascii="Garamond" w:hAnsi="Garamond"/>
        </w:rPr>
        <w:t xml:space="preserve">Odbioru </w:t>
      </w:r>
      <w:r w:rsidR="00F55ED1">
        <w:rPr>
          <w:rFonts w:ascii="Garamond" w:hAnsi="Garamond"/>
        </w:rPr>
        <w:t xml:space="preserve">etapowego lub </w:t>
      </w:r>
      <w:r w:rsidRPr="0016325F">
        <w:rPr>
          <w:rFonts w:ascii="Garamond" w:hAnsi="Garamond"/>
        </w:rPr>
        <w:t>końcowego robót dokona Zamawiając</w:t>
      </w:r>
      <w:r w:rsidR="00F55ED1">
        <w:rPr>
          <w:rFonts w:ascii="Garamond" w:hAnsi="Garamond"/>
        </w:rPr>
        <w:t>y</w:t>
      </w:r>
      <w:r w:rsidRPr="0016325F">
        <w:rPr>
          <w:rFonts w:ascii="Garamond" w:hAnsi="Garamond"/>
        </w:rPr>
        <w:t xml:space="preserve"> przy udziale przedstawiciela Wykonawcy oraz kierownika budowy (robót) i inspektora nadzoru. </w:t>
      </w:r>
    </w:p>
    <w:p w:rsidR="00996DB0" w:rsidRPr="00B47FDA" w:rsidRDefault="00996DB0" w:rsidP="002C40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 w:rsidRPr="00B47FDA">
        <w:rPr>
          <w:rFonts w:ascii="Garamond" w:hAnsi="Garamond"/>
        </w:rPr>
        <w:t>Z czynności odbioru</w:t>
      </w:r>
      <w:r w:rsidR="00AC52B5">
        <w:rPr>
          <w:rFonts w:ascii="Garamond" w:hAnsi="Garamond"/>
        </w:rPr>
        <w:t>, każdorazowo</w:t>
      </w:r>
      <w:r w:rsidRPr="00B47FDA">
        <w:rPr>
          <w:rFonts w:ascii="Garamond" w:hAnsi="Garamond"/>
        </w:rPr>
        <w:t xml:space="preserve"> sporządzony zostanie protokół odbioru. </w:t>
      </w:r>
    </w:p>
    <w:p w:rsidR="00996DB0" w:rsidRPr="00B47FDA" w:rsidRDefault="00996DB0" w:rsidP="00B47FDA">
      <w:pPr>
        <w:spacing w:line="360" w:lineRule="auto"/>
        <w:jc w:val="center"/>
        <w:rPr>
          <w:rFonts w:ascii="Garamond" w:hAnsi="Garamond"/>
          <w:b/>
          <w:bCs/>
        </w:rPr>
      </w:pPr>
      <w:r w:rsidRPr="00F30445">
        <w:rPr>
          <w:rFonts w:ascii="Garamond" w:hAnsi="Garamond"/>
          <w:b/>
          <w:bCs/>
        </w:rPr>
        <w:lastRenderedPageBreak/>
        <w:t>§</w:t>
      </w:r>
      <w:r w:rsidR="00DF3D0E">
        <w:rPr>
          <w:rFonts w:ascii="Garamond" w:hAnsi="Garamond"/>
          <w:b/>
          <w:bCs/>
        </w:rPr>
        <w:t xml:space="preserve"> 6</w:t>
      </w:r>
      <w:r w:rsidRPr="00F30445">
        <w:rPr>
          <w:rFonts w:ascii="Garamond" w:hAnsi="Garamond"/>
          <w:b/>
          <w:bCs/>
        </w:rPr>
        <w:t xml:space="preserve"> </w:t>
      </w:r>
    </w:p>
    <w:p w:rsidR="00996DB0" w:rsidRPr="00F30445" w:rsidRDefault="00996DB0" w:rsidP="00B47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Strony ustalają za wykonanie umowy wynagrodzenie kosztorysowe w wysokości: </w:t>
      </w:r>
    </w:p>
    <w:p w:rsidR="00996DB0" w:rsidRPr="00B47FDA" w:rsidRDefault="00996DB0" w:rsidP="00B47F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b/>
        </w:rPr>
      </w:pPr>
      <w:r w:rsidRPr="00B47FDA">
        <w:rPr>
          <w:rFonts w:ascii="Garamond" w:hAnsi="Garamond"/>
          <w:b/>
        </w:rPr>
        <w:t xml:space="preserve">brutto …………………… zł (słownie zł: ……………………………………) </w:t>
      </w:r>
    </w:p>
    <w:p w:rsidR="00996DB0" w:rsidRPr="00F30445" w:rsidRDefault="00996DB0" w:rsidP="00B47F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podatek VAT w wysokości </w:t>
      </w:r>
      <w:r w:rsidR="005449AA">
        <w:rPr>
          <w:rFonts w:ascii="Garamond" w:hAnsi="Garamond"/>
        </w:rPr>
        <w:t>23</w:t>
      </w:r>
      <w:r w:rsidRPr="00F30445">
        <w:rPr>
          <w:rFonts w:ascii="Garamond" w:hAnsi="Garamond"/>
        </w:rPr>
        <w:t xml:space="preserve"> % w kwocie …………zł</w:t>
      </w:r>
      <w:r w:rsidRPr="00B47FDA">
        <w:rPr>
          <w:rFonts w:ascii="Garamond" w:hAnsi="Garamond"/>
        </w:rPr>
        <w:t xml:space="preserve">, </w:t>
      </w:r>
    </w:p>
    <w:p w:rsidR="00996DB0" w:rsidRPr="00F30445" w:rsidRDefault="00996DB0" w:rsidP="00B47F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>netto ……………</w:t>
      </w:r>
      <w:r w:rsidRPr="00B47FDA">
        <w:rPr>
          <w:rFonts w:ascii="Garamond" w:hAnsi="Garamond"/>
        </w:rPr>
        <w:t xml:space="preserve">zł </w:t>
      </w:r>
      <w:r w:rsidRPr="00F30445">
        <w:rPr>
          <w:rFonts w:ascii="Garamond" w:hAnsi="Garamond"/>
        </w:rPr>
        <w:t xml:space="preserve">(słownie zł: ………………………………). </w:t>
      </w:r>
    </w:p>
    <w:p w:rsidR="00996DB0" w:rsidRPr="00F30445" w:rsidRDefault="00996DB0" w:rsidP="00B47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Należne Wykonawcy wynagrodzenie zostanie obliczone zgodnie z ilością rzeczywiście wykonanych robót według cen jednostkowych podanych w kosztorysie ofertowym. </w:t>
      </w:r>
    </w:p>
    <w:p w:rsidR="00996DB0" w:rsidRPr="00F30445" w:rsidRDefault="00996DB0" w:rsidP="00B47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Wskazane przez Wykonawcę w kosztorysie ofertowym ceny jednostkowe są niezmienne przez cały okres realizacji umowy i obejmują wszystkie koszty związane z realizacją robót objętych przedmiotem umowy. </w:t>
      </w:r>
    </w:p>
    <w:p w:rsidR="00996DB0" w:rsidRPr="00F30445" w:rsidRDefault="00996DB0" w:rsidP="00B47FD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Niedoszacowanie, pominięcie oraz brak zapoznania się z dokumentacją techniczną nie może być podstawą do żądania podwyższenia stawek jednostkowych. </w:t>
      </w:r>
    </w:p>
    <w:p w:rsidR="00996DB0" w:rsidRPr="00F30445" w:rsidRDefault="00996DB0" w:rsidP="00CB2DBE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7</w:t>
      </w:r>
    </w:p>
    <w:p w:rsidR="00996DB0" w:rsidRPr="00F30445" w:rsidRDefault="00996DB0" w:rsidP="008426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>Rozliczenie wynagrodzenia Wykonawcy za przedmiot umowy nast</w:t>
      </w:r>
      <w:r w:rsidR="00F55ED1">
        <w:rPr>
          <w:rFonts w:ascii="Garamond" w:hAnsi="Garamond"/>
        </w:rPr>
        <w:t>ę</w:t>
      </w:r>
      <w:r w:rsidRPr="00F30445">
        <w:rPr>
          <w:rFonts w:ascii="Garamond" w:hAnsi="Garamond"/>
        </w:rPr>
        <w:t>p</w:t>
      </w:r>
      <w:r w:rsidR="00F55ED1">
        <w:rPr>
          <w:rFonts w:ascii="Garamond" w:hAnsi="Garamond"/>
        </w:rPr>
        <w:t xml:space="preserve">ować będzie etapowo, </w:t>
      </w:r>
      <w:r w:rsidRPr="00F30445">
        <w:rPr>
          <w:rFonts w:ascii="Garamond" w:hAnsi="Garamond"/>
        </w:rPr>
        <w:t xml:space="preserve">po zakończeniu </w:t>
      </w:r>
      <w:r w:rsidR="00BD3F38">
        <w:rPr>
          <w:rFonts w:ascii="Garamond" w:hAnsi="Garamond"/>
        </w:rPr>
        <w:t xml:space="preserve">uzgadnianych z Zamawiającym, bieżących </w:t>
      </w:r>
      <w:r w:rsidR="00842613">
        <w:rPr>
          <w:rFonts w:ascii="Garamond" w:hAnsi="Garamond"/>
        </w:rPr>
        <w:t>etapów</w:t>
      </w:r>
      <w:r w:rsidRPr="00F30445">
        <w:rPr>
          <w:rFonts w:ascii="Garamond" w:hAnsi="Garamond"/>
        </w:rPr>
        <w:t xml:space="preserve"> zadania</w:t>
      </w:r>
      <w:r w:rsidR="00842613">
        <w:rPr>
          <w:rFonts w:ascii="Garamond" w:hAnsi="Garamond"/>
        </w:rPr>
        <w:t>,</w:t>
      </w:r>
      <w:r w:rsidRPr="00F30445">
        <w:rPr>
          <w:rFonts w:ascii="Garamond" w:hAnsi="Garamond"/>
        </w:rPr>
        <w:t xml:space="preserve"> na podstawie protokołu </w:t>
      </w:r>
      <w:r w:rsidR="00BD3F38">
        <w:rPr>
          <w:rFonts w:ascii="Garamond" w:hAnsi="Garamond"/>
        </w:rPr>
        <w:t>etapowego odbioru</w:t>
      </w:r>
      <w:r w:rsidRPr="00F30445">
        <w:rPr>
          <w:rFonts w:ascii="Garamond" w:hAnsi="Garamond"/>
        </w:rPr>
        <w:t xml:space="preserve"> robót. </w:t>
      </w:r>
    </w:p>
    <w:p w:rsidR="00996DB0" w:rsidRPr="00F30445" w:rsidRDefault="00996DB0" w:rsidP="008426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>Wykonawca wystawi</w:t>
      </w:r>
      <w:r w:rsidR="00BD3F38">
        <w:rPr>
          <w:rFonts w:ascii="Garamond" w:hAnsi="Garamond"/>
        </w:rPr>
        <w:t xml:space="preserve">ać będzie faktury </w:t>
      </w:r>
      <w:r w:rsidRPr="00F30445">
        <w:rPr>
          <w:rFonts w:ascii="Garamond" w:hAnsi="Garamond"/>
        </w:rPr>
        <w:t xml:space="preserve">na podstawie </w:t>
      </w:r>
      <w:r w:rsidR="00BD3F38">
        <w:rPr>
          <w:rFonts w:ascii="Garamond" w:hAnsi="Garamond"/>
        </w:rPr>
        <w:t>podpisanych</w:t>
      </w:r>
      <w:r w:rsidRPr="00F30445">
        <w:rPr>
          <w:rFonts w:ascii="Garamond" w:hAnsi="Garamond"/>
        </w:rPr>
        <w:t xml:space="preserve"> przez Zamawiającego protokoł</w:t>
      </w:r>
      <w:r w:rsidR="00BD3F38">
        <w:rPr>
          <w:rFonts w:ascii="Garamond" w:hAnsi="Garamond"/>
        </w:rPr>
        <w:t>ów</w:t>
      </w:r>
      <w:r w:rsidRPr="00F30445">
        <w:rPr>
          <w:rFonts w:ascii="Garamond" w:hAnsi="Garamond"/>
        </w:rPr>
        <w:t xml:space="preserve"> odbioru robót i zatwierdzeniu robót przez inspektora nadzoru. Wynagrodzenie będzie płatne w formie przelewu w terminie </w:t>
      </w:r>
      <w:r w:rsidR="00BD3F38">
        <w:rPr>
          <w:rFonts w:ascii="Garamond" w:hAnsi="Garamond"/>
        </w:rPr>
        <w:t>7</w:t>
      </w:r>
      <w:r w:rsidRPr="00F30445">
        <w:rPr>
          <w:rFonts w:ascii="Garamond" w:hAnsi="Garamond"/>
        </w:rPr>
        <w:t xml:space="preserve"> dni od daty otrzymania faktury na rachunek Wykonawcy nr konta ……………………………………………… w Banku ……………………………………… </w:t>
      </w:r>
    </w:p>
    <w:p w:rsidR="00996DB0" w:rsidRPr="00F30445" w:rsidRDefault="00996DB0" w:rsidP="005449AA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DF3D0E">
        <w:rPr>
          <w:rFonts w:ascii="Garamond" w:hAnsi="Garamond"/>
          <w:b/>
          <w:bCs/>
        </w:rPr>
        <w:t xml:space="preserve"> 8</w:t>
      </w:r>
    </w:p>
    <w:p w:rsidR="00996DB0" w:rsidRPr="00F30445" w:rsidRDefault="00996DB0" w:rsidP="00DF3D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Wykonawca jest odpowiedzialny za wady przedmiotu zamówienia ujawnione w okresie gwarancji jakości, która wynosi </w:t>
      </w:r>
      <w:r w:rsidR="00DF3D0E">
        <w:rPr>
          <w:rFonts w:ascii="Garamond" w:hAnsi="Garamond"/>
        </w:rPr>
        <w:t>24</w:t>
      </w:r>
      <w:r w:rsidRPr="00DF3D0E">
        <w:rPr>
          <w:rFonts w:ascii="Garamond" w:hAnsi="Garamond"/>
        </w:rPr>
        <w:t xml:space="preserve"> </w:t>
      </w:r>
      <w:r w:rsidRPr="00F30445">
        <w:rPr>
          <w:rFonts w:ascii="Garamond" w:hAnsi="Garamond"/>
        </w:rPr>
        <w:t xml:space="preserve">miesięcy na zasadach określonych w niniejszej umowie oraz w przepisach Kodeksu Cywilnego. </w:t>
      </w:r>
    </w:p>
    <w:p w:rsidR="00DF3D0E" w:rsidRDefault="00996DB0" w:rsidP="00DF3D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</w:rPr>
      </w:pPr>
      <w:r w:rsidRPr="00DF3D0E">
        <w:rPr>
          <w:rFonts w:ascii="Garamond" w:hAnsi="Garamond"/>
        </w:rPr>
        <w:t xml:space="preserve">W przypadku stwierdzenia wad w okresie gwarancji, Zamawiający zawiadomi Wykonawcę na piśmie w terminie 7 dni od daty ich ujawnienia, ustalając termin usunięcia wad. Usunięcie wad będzie stwierdzone protokolarnie przez strony. </w:t>
      </w:r>
    </w:p>
    <w:p w:rsidR="00996DB0" w:rsidRPr="00DF3D0E" w:rsidRDefault="00996DB0" w:rsidP="00DF3D0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</w:rPr>
      </w:pPr>
      <w:r w:rsidRPr="00DF3D0E">
        <w:rPr>
          <w:rFonts w:ascii="Garamond" w:hAnsi="Garamond"/>
        </w:rPr>
        <w:t xml:space="preserve">Jeżeli Wykonawca nie usunie wad w żądanym terminie Zamawiający, po uprzednim zawiadomieniu Wykonawcy, zleci ich usunięcie osobie trzeciej na koszt Wykonawcy </w:t>
      </w:r>
    </w:p>
    <w:p w:rsidR="00996DB0" w:rsidRPr="00F30445" w:rsidRDefault="00996DB0" w:rsidP="00DF3D0E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 xml:space="preserve">§ </w:t>
      </w:r>
      <w:r w:rsidR="00DF3D0E">
        <w:rPr>
          <w:rFonts w:ascii="Garamond" w:hAnsi="Garamond"/>
          <w:b/>
          <w:bCs/>
        </w:rPr>
        <w:t>9</w:t>
      </w:r>
    </w:p>
    <w:p w:rsidR="00996DB0" w:rsidRPr="00F30445" w:rsidRDefault="00996DB0" w:rsidP="00DF3D0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Strony postanawiają, że obowiązującą formą odszkodowania za niewykonanie lub nienależyte wykonanie umowy są kary umowne: </w:t>
      </w:r>
    </w:p>
    <w:p w:rsidR="00996DB0" w:rsidRPr="00F30445" w:rsidRDefault="00996DB0" w:rsidP="00DF3D0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Zamawiający może naliczyć Wykonawcy kary umowne: </w:t>
      </w:r>
    </w:p>
    <w:p w:rsidR="00996DB0" w:rsidRPr="00F30445" w:rsidRDefault="00996DB0" w:rsidP="00DF3D0E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Garamond" w:hAnsi="Garamond"/>
        </w:rPr>
      </w:pPr>
      <w:r w:rsidRPr="00F30445">
        <w:rPr>
          <w:rFonts w:ascii="Garamond" w:hAnsi="Garamond"/>
        </w:rPr>
        <w:lastRenderedPageBreak/>
        <w:t xml:space="preserve">za zawinioną przez Wykonawcę zwłokę w oddaniu przedmiotu umowy – w wysokości 1,0 % wynagrodzenia umownego brutto, za każdy dzień zwłoki, </w:t>
      </w:r>
    </w:p>
    <w:p w:rsidR="00996DB0" w:rsidRPr="00F30445" w:rsidRDefault="00996DB0" w:rsidP="00DF3D0E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Garamond" w:hAnsi="Garamond"/>
        </w:rPr>
      </w:pPr>
      <w:r w:rsidRPr="00F30445">
        <w:rPr>
          <w:rFonts w:ascii="Garamond" w:hAnsi="Garamond"/>
        </w:rPr>
        <w:t xml:space="preserve">za odstąpienie od umowy przyczyn zależnych od Wykonawcy w wysokości 50,00 % wynagrodzenia umownego brutto, </w:t>
      </w:r>
    </w:p>
    <w:p w:rsidR="00996DB0" w:rsidRPr="00F30445" w:rsidRDefault="00996DB0" w:rsidP="00AC52B5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AC52B5">
        <w:rPr>
          <w:rFonts w:ascii="Garamond" w:hAnsi="Garamond"/>
          <w:b/>
          <w:bCs/>
        </w:rPr>
        <w:t xml:space="preserve"> 10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Wszelkie zmiany i uzupełnienia umowy mogą nastąpić za zgodą obu Stron i pod rygorem nieważności wymagają formy pisemnej. </w:t>
      </w:r>
    </w:p>
    <w:p w:rsidR="00996DB0" w:rsidRPr="00F30445" w:rsidRDefault="00996DB0" w:rsidP="00AC52B5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>§</w:t>
      </w:r>
      <w:r w:rsidR="00AC52B5">
        <w:rPr>
          <w:rFonts w:ascii="Garamond" w:hAnsi="Garamond"/>
          <w:b/>
          <w:bCs/>
        </w:rPr>
        <w:t xml:space="preserve"> 11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W sprawach nie uregulowanych niniejszą umową zastosowanie mają przepisy ustawy z dnia 7.07.1994r. Prawo budowlane (tj. Dz. U. z 2016 r. poz. 290) oraz przepisy Kodeksu cywilnego. </w:t>
      </w:r>
    </w:p>
    <w:p w:rsidR="00996DB0" w:rsidRPr="00F30445" w:rsidRDefault="00AC52B5" w:rsidP="00AC52B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§ 12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  <w:r w:rsidRPr="00F30445">
        <w:rPr>
          <w:rFonts w:ascii="Garamond" w:hAnsi="Garamond"/>
        </w:rPr>
        <w:t xml:space="preserve">Umowę sporządzono w dwóch jednobrzmiących egzemplarzach, </w:t>
      </w:r>
      <w:r w:rsidR="009706C3">
        <w:rPr>
          <w:rFonts w:ascii="Garamond" w:hAnsi="Garamond"/>
        </w:rPr>
        <w:t>po jednym dla każdej ze stron umowy.</w:t>
      </w:r>
    </w:p>
    <w:p w:rsidR="00996DB0" w:rsidRPr="00F30445" w:rsidRDefault="00996DB0" w:rsidP="002C4016">
      <w:pPr>
        <w:spacing w:line="360" w:lineRule="auto"/>
        <w:rPr>
          <w:rFonts w:ascii="Garamond" w:hAnsi="Garamond"/>
        </w:rPr>
      </w:pPr>
    </w:p>
    <w:p w:rsidR="00296EDF" w:rsidRPr="00F30445" w:rsidRDefault="00996DB0" w:rsidP="00AC52B5">
      <w:pPr>
        <w:spacing w:line="360" w:lineRule="auto"/>
        <w:jc w:val="center"/>
        <w:rPr>
          <w:rFonts w:ascii="Garamond" w:hAnsi="Garamond"/>
        </w:rPr>
      </w:pPr>
      <w:r w:rsidRPr="00F30445">
        <w:rPr>
          <w:rFonts w:ascii="Garamond" w:hAnsi="Garamond"/>
          <w:b/>
          <w:bCs/>
        </w:rPr>
        <w:t xml:space="preserve">ZAMAWIAJĄCY: </w:t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="00AC52B5">
        <w:rPr>
          <w:rFonts w:ascii="Garamond" w:hAnsi="Garamond"/>
          <w:b/>
          <w:bCs/>
        </w:rPr>
        <w:tab/>
      </w:r>
      <w:r w:rsidRPr="00F30445">
        <w:rPr>
          <w:rFonts w:ascii="Garamond" w:hAnsi="Garamond"/>
          <w:b/>
          <w:bCs/>
        </w:rPr>
        <w:t>WYKONAWCA:</w:t>
      </w:r>
    </w:p>
    <w:sectPr w:rsidR="00296EDF" w:rsidRPr="00F30445" w:rsidSect="00A24D26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AA" w:rsidRDefault="001816AA" w:rsidP="00A24D26">
      <w:pPr>
        <w:spacing w:after="0" w:line="240" w:lineRule="auto"/>
      </w:pPr>
      <w:r>
        <w:separator/>
      </w:r>
    </w:p>
  </w:endnote>
  <w:endnote w:type="continuationSeparator" w:id="0">
    <w:p w:rsidR="001816AA" w:rsidRDefault="001816AA" w:rsidP="00A2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AA" w:rsidRDefault="001816AA" w:rsidP="00A24D26">
      <w:pPr>
        <w:spacing w:after="0" w:line="240" w:lineRule="auto"/>
      </w:pPr>
      <w:r>
        <w:separator/>
      </w:r>
    </w:p>
  </w:footnote>
  <w:footnote w:type="continuationSeparator" w:id="0">
    <w:p w:rsidR="001816AA" w:rsidRDefault="001816AA" w:rsidP="00A2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26" w:rsidRDefault="00A24D26" w:rsidP="00A24D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48D452" wp14:editId="5505F5CD">
          <wp:simplePos x="0" y="0"/>
          <wp:positionH relativeFrom="column">
            <wp:posOffset>-280670</wp:posOffset>
          </wp:positionH>
          <wp:positionV relativeFrom="paragraph">
            <wp:posOffset>-226060</wp:posOffset>
          </wp:positionV>
          <wp:extent cx="1866900" cy="600075"/>
          <wp:effectExtent l="0" t="0" r="0" b="9525"/>
          <wp:wrapNone/>
          <wp:docPr id="1" name="Obraz 1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0B39329" wp14:editId="642175FE">
          <wp:simplePos x="0" y="0"/>
          <wp:positionH relativeFrom="column">
            <wp:posOffset>3667125</wp:posOffset>
          </wp:positionH>
          <wp:positionV relativeFrom="paragraph">
            <wp:posOffset>-254105</wp:posOffset>
          </wp:positionV>
          <wp:extent cx="2324100" cy="695325"/>
          <wp:effectExtent l="0" t="0" r="0" b="9525"/>
          <wp:wrapNone/>
          <wp:docPr id="2" name="Obraz 2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50" b="24242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D26" w:rsidRDefault="00A24D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53E"/>
    <w:multiLevelType w:val="hybridMultilevel"/>
    <w:tmpl w:val="D2208B30"/>
    <w:lvl w:ilvl="0" w:tplc="DD387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667"/>
    <w:multiLevelType w:val="hybridMultilevel"/>
    <w:tmpl w:val="8A80C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67B1E"/>
    <w:multiLevelType w:val="hybridMultilevel"/>
    <w:tmpl w:val="26502562"/>
    <w:lvl w:ilvl="0" w:tplc="DD387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96B0F"/>
    <w:multiLevelType w:val="hybridMultilevel"/>
    <w:tmpl w:val="D898D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D2C86"/>
    <w:multiLevelType w:val="hybridMultilevel"/>
    <w:tmpl w:val="562417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C891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7486"/>
    <w:multiLevelType w:val="hybridMultilevel"/>
    <w:tmpl w:val="8A80C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157E1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73E4D"/>
    <w:multiLevelType w:val="hybridMultilevel"/>
    <w:tmpl w:val="8CC010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DF8"/>
    <w:multiLevelType w:val="hybridMultilevel"/>
    <w:tmpl w:val="3A986C4A"/>
    <w:lvl w:ilvl="0" w:tplc="2658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5212BD"/>
    <w:multiLevelType w:val="hybridMultilevel"/>
    <w:tmpl w:val="8A80C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14292F"/>
    <w:multiLevelType w:val="hybridMultilevel"/>
    <w:tmpl w:val="3A986C4A"/>
    <w:lvl w:ilvl="0" w:tplc="2658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46C7A"/>
    <w:multiLevelType w:val="hybridMultilevel"/>
    <w:tmpl w:val="8A80C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9E6B52"/>
    <w:multiLevelType w:val="hybridMultilevel"/>
    <w:tmpl w:val="9D3A2D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05FF1"/>
    <w:multiLevelType w:val="hybridMultilevel"/>
    <w:tmpl w:val="24649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6EC13C">
      <w:start w:val="3"/>
      <w:numFmt w:val="bullet"/>
      <w:lvlText w:val="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9964B1"/>
    <w:multiLevelType w:val="hybridMultilevel"/>
    <w:tmpl w:val="8A80C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9120C0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A7A08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C5383"/>
    <w:multiLevelType w:val="hybridMultilevel"/>
    <w:tmpl w:val="2864E9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65434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26BB5"/>
    <w:multiLevelType w:val="hybridMultilevel"/>
    <w:tmpl w:val="B916EF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143E0"/>
    <w:multiLevelType w:val="hybridMultilevel"/>
    <w:tmpl w:val="4910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530A3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A0FB2"/>
    <w:multiLevelType w:val="hybridMultilevel"/>
    <w:tmpl w:val="4062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2"/>
  </w:num>
  <w:num w:numId="5">
    <w:abstractNumId w:val="3"/>
  </w:num>
  <w:num w:numId="6">
    <w:abstractNumId w:val="4"/>
  </w:num>
  <w:num w:numId="7">
    <w:abstractNumId w:val="17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  <w:num w:numId="20">
    <w:abstractNumId w:val="1"/>
  </w:num>
  <w:num w:numId="21">
    <w:abstractNumId w:val="5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B0"/>
    <w:rsid w:val="0016325F"/>
    <w:rsid w:val="001816AA"/>
    <w:rsid w:val="00296EDF"/>
    <w:rsid w:val="002C4016"/>
    <w:rsid w:val="005449AA"/>
    <w:rsid w:val="005A07A4"/>
    <w:rsid w:val="005F3496"/>
    <w:rsid w:val="007C228B"/>
    <w:rsid w:val="008327E8"/>
    <w:rsid w:val="00842613"/>
    <w:rsid w:val="009706C3"/>
    <w:rsid w:val="00996DB0"/>
    <w:rsid w:val="00A24D26"/>
    <w:rsid w:val="00AC52B5"/>
    <w:rsid w:val="00B47FDA"/>
    <w:rsid w:val="00BD3F38"/>
    <w:rsid w:val="00C41A44"/>
    <w:rsid w:val="00CB2DBE"/>
    <w:rsid w:val="00DF3D0E"/>
    <w:rsid w:val="00F30445"/>
    <w:rsid w:val="00F55ED1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D26"/>
  </w:style>
  <w:style w:type="paragraph" w:styleId="Stopka">
    <w:name w:val="footer"/>
    <w:basedOn w:val="Normalny"/>
    <w:link w:val="StopkaZnak"/>
    <w:uiPriority w:val="99"/>
    <w:unhideWhenUsed/>
    <w:rsid w:val="00A2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D26"/>
  </w:style>
  <w:style w:type="paragraph" w:styleId="Stopka">
    <w:name w:val="footer"/>
    <w:basedOn w:val="Normalny"/>
    <w:link w:val="StopkaZnak"/>
    <w:uiPriority w:val="99"/>
    <w:unhideWhenUsed/>
    <w:rsid w:val="00A2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C838-E2BF-40C4-AC35-57D621AE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10</cp:revision>
  <cp:lastPrinted>2020-03-02T19:00:00Z</cp:lastPrinted>
  <dcterms:created xsi:type="dcterms:W3CDTF">2020-01-18T08:23:00Z</dcterms:created>
  <dcterms:modified xsi:type="dcterms:W3CDTF">2020-03-02T19:59:00Z</dcterms:modified>
</cp:coreProperties>
</file>